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EA2" w:rsidRDefault="00396922" w:rsidP="00396922">
      <w:r>
        <w:rPr>
          <w:noProof/>
          <w:lang w:eastAsia="en-GB"/>
        </w:rPr>
        <w:drawing>
          <wp:inline distT="0" distB="0" distL="0" distR="0" wp14:anchorId="16A4FE29" wp14:editId="52B7281C">
            <wp:extent cx="2562225" cy="109657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ndonDance_medGrey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339" cy="109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5F1">
        <w:rPr>
          <w:noProof/>
          <w:lang w:eastAsia="en-GB"/>
        </w:rPr>
        <w:drawing>
          <wp:inline distT="0" distB="0" distL="0" distR="0">
            <wp:extent cx="1600200" cy="145456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.Dance 2017 - ba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722" cy="145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5F1" w:rsidRDefault="00CB35F1" w:rsidP="00FE7E1C">
      <w:pPr>
        <w:spacing w:after="0"/>
        <w:ind w:left="-709"/>
        <w:rPr>
          <w:rFonts w:ascii="Trebuchet MS" w:hAnsi="Trebuchet MS" w:cs="GillSansMT-Bold"/>
          <w:b/>
          <w:bCs/>
          <w:color w:val="7F7F7F"/>
        </w:rPr>
      </w:pPr>
    </w:p>
    <w:p w:rsidR="00FE7E1C" w:rsidRPr="00CB35F1" w:rsidRDefault="00376B74" w:rsidP="00FE7E1C">
      <w:pPr>
        <w:spacing w:after="0"/>
        <w:ind w:left="-709"/>
        <w:rPr>
          <w:rFonts w:ascii="Trebuchet MS" w:hAnsi="Trebuchet MS"/>
        </w:rPr>
      </w:pPr>
      <w:r w:rsidRPr="00CB35F1">
        <w:rPr>
          <w:rFonts w:ascii="Trebuchet MS" w:hAnsi="Trebuchet MS" w:cs="GillSansMT-Bold"/>
          <w:b/>
          <w:bCs/>
          <w:color w:val="7F7F7F"/>
        </w:rPr>
        <w:t>GUIDANCE NOTES FOR FILMING AND SUBMITTING YOUR FOOTAGE</w:t>
      </w:r>
    </w:p>
    <w:p w:rsidR="00376B74" w:rsidRPr="00CB35F1" w:rsidRDefault="00376B74" w:rsidP="00FE7E1C">
      <w:pPr>
        <w:spacing w:after="0"/>
        <w:ind w:left="-709"/>
        <w:rPr>
          <w:rFonts w:ascii="Trebuchet MS" w:hAnsi="Trebuchet MS"/>
        </w:rPr>
      </w:pPr>
      <w:r w:rsidRPr="00CB35F1">
        <w:rPr>
          <w:rFonts w:ascii="Trebuchet MS" w:hAnsi="Trebuchet MS" w:cs="ArialNarrow"/>
          <w:color w:val="000000"/>
        </w:rPr>
        <w:t>As part of your application process, we are asking groups to send both a written application and digital</w:t>
      </w:r>
      <w:r w:rsidRPr="00CB35F1">
        <w:rPr>
          <w:rFonts w:ascii="Trebuchet MS" w:hAnsi="Trebuchet MS" w:cs="ArialNarrow"/>
          <w:color w:val="000000"/>
        </w:rPr>
        <w:t xml:space="preserve"> footage of their piece to Swindon </w:t>
      </w:r>
      <w:r w:rsidRPr="00CB35F1">
        <w:rPr>
          <w:rFonts w:ascii="Trebuchet MS" w:hAnsi="Trebuchet MS" w:cs="ArialNarrow"/>
          <w:color w:val="000000"/>
        </w:rPr>
        <w:t xml:space="preserve">Dance by </w:t>
      </w:r>
      <w:r w:rsidR="00396922" w:rsidRPr="00CB35F1">
        <w:rPr>
          <w:rFonts w:ascii="Trebuchet MS" w:hAnsi="Trebuchet MS" w:cs="ArialNarrow"/>
          <w:color w:val="000000"/>
        </w:rPr>
        <w:t xml:space="preserve">5pm on </w:t>
      </w:r>
      <w:r w:rsidRPr="00CB35F1">
        <w:rPr>
          <w:rFonts w:ascii="Trebuchet MS" w:hAnsi="Trebuchet MS" w:cs="ArialNarrow"/>
          <w:color w:val="000000"/>
        </w:rPr>
        <w:t xml:space="preserve">Friday </w:t>
      </w:r>
      <w:r w:rsidRPr="00CB35F1">
        <w:rPr>
          <w:rFonts w:ascii="Trebuchet MS" w:hAnsi="Trebuchet MS" w:cs="ArialNarrow"/>
          <w:color w:val="000000"/>
        </w:rPr>
        <w:t>2</w:t>
      </w:r>
      <w:r w:rsidRPr="00CB35F1">
        <w:rPr>
          <w:rFonts w:ascii="Trebuchet MS" w:hAnsi="Trebuchet MS" w:cs="ArialNarrow"/>
          <w:color w:val="000000"/>
          <w:vertAlign w:val="superscript"/>
        </w:rPr>
        <w:t>nd</w:t>
      </w:r>
      <w:r w:rsidRPr="00CB35F1">
        <w:rPr>
          <w:rFonts w:ascii="Trebuchet MS" w:hAnsi="Trebuchet MS" w:cs="ArialNarrow"/>
          <w:color w:val="000000"/>
        </w:rPr>
        <w:t xml:space="preserve"> December 2016</w:t>
      </w:r>
      <w:r w:rsidRPr="00CB35F1">
        <w:rPr>
          <w:rFonts w:ascii="Trebuchet MS" w:hAnsi="Trebuchet MS" w:cs="ArialNarrow"/>
          <w:color w:val="000000"/>
        </w:rPr>
        <w:t xml:space="preserve"> (see application form for where to send it to). We do not e</w:t>
      </w:r>
      <w:r w:rsidRPr="00CB35F1">
        <w:rPr>
          <w:rFonts w:ascii="Trebuchet MS" w:hAnsi="Trebuchet MS" w:cs="ArialNarrow"/>
          <w:color w:val="000000"/>
        </w:rPr>
        <w:t xml:space="preserve">xpect to see complete, polished </w:t>
      </w:r>
      <w:r w:rsidRPr="00CB35F1">
        <w:rPr>
          <w:rFonts w:ascii="Trebuchet MS" w:hAnsi="Trebuchet MS" w:cs="ArialNarrow"/>
          <w:color w:val="000000"/>
        </w:rPr>
        <w:t>pieces of work however we would like to view it as near to finish as possible or real ideas for the wo</w:t>
      </w:r>
      <w:r w:rsidRPr="00CB35F1">
        <w:rPr>
          <w:rFonts w:ascii="Trebuchet MS" w:hAnsi="Trebuchet MS" w:cs="ArialNarrow"/>
          <w:color w:val="000000"/>
        </w:rPr>
        <w:t xml:space="preserve">rk with the dancers who will be </w:t>
      </w:r>
      <w:r w:rsidRPr="00CB35F1">
        <w:rPr>
          <w:rFonts w:ascii="Trebuchet MS" w:hAnsi="Trebuchet MS" w:cs="ArialNarrow"/>
          <w:color w:val="000000"/>
        </w:rPr>
        <w:t>performing.</w:t>
      </w:r>
    </w:p>
    <w:p w:rsidR="00376B74" w:rsidRPr="00CB35F1" w:rsidRDefault="00376B74" w:rsidP="00FE7E1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Narrow"/>
          <w:color w:val="000000"/>
        </w:rPr>
      </w:pPr>
    </w:p>
    <w:p w:rsidR="00376B74" w:rsidRPr="00CB35F1" w:rsidRDefault="00376B74" w:rsidP="00FE7E1C">
      <w:pPr>
        <w:autoSpaceDE w:val="0"/>
        <w:autoSpaceDN w:val="0"/>
        <w:adjustRightInd w:val="0"/>
        <w:spacing w:after="0" w:line="240" w:lineRule="auto"/>
        <w:ind w:left="-709"/>
        <w:rPr>
          <w:rFonts w:ascii="Trebuchet MS" w:hAnsi="Trebuchet MS" w:cs="ArialNarrow"/>
          <w:color w:val="000000"/>
        </w:rPr>
      </w:pPr>
      <w:r w:rsidRPr="00CB35F1">
        <w:rPr>
          <w:rFonts w:ascii="Trebuchet MS" w:hAnsi="Trebuchet MS" w:cs="ArialNarrow"/>
          <w:color w:val="000000"/>
        </w:rPr>
        <w:t xml:space="preserve">Groups will be judged </w:t>
      </w:r>
      <w:r w:rsidRPr="00CB35F1">
        <w:rPr>
          <w:rFonts w:ascii="Trebuchet MS" w:hAnsi="Trebuchet MS" w:cs="ArialNarrow"/>
          <w:color w:val="000000"/>
        </w:rPr>
        <w:t xml:space="preserve">by an independent panel </w:t>
      </w:r>
      <w:r w:rsidRPr="00CB35F1">
        <w:rPr>
          <w:rFonts w:ascii="Trebuchet MS" w:hAnsi="Trebuchet MS" w:cs="ArialNarrow"/>
          <w:color w:val="000000"/>
        </w:rPr>
        <w:t>on the criteria for the dance piece and not the quality or edit of their footage, however please follow these Do’</w:t>
      </w:r>
      <w:r w:rsidRPr="00CB35F1">
        <w:rPr>
          <w:rFonts w:ascii="Trebuchet MS" w:hAnsi="Trebuchet MS" w:cs="ArialNarrow"/>
          <w:color w:val="000000"/>
        </w:rPr>
        <w:t xml:space="preserve">s </w:t>
      </w:r>
      <w:r w:rsidRPr="00CB35F1">
        <w:rPr>
          <w:rFonts w:ascii="Trebuchet MS" w:hAnsi="Trebuchet MS" w:cs="ArialNarrow"/>
          <w:color w:val="000000"/>
        </w:rPr>
        <w:t>and Don’ts to ensure that your footage shows your dance piece as best it can.</w:t>
      </w:r>
    </w:p>
    <w:p w:rsidR="00376B74" w:rsidRPr="00FE7E1C" w:rsidRDefault="00376B74" w:rsidP="00FE7E1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Narrow-Bold"/>
          <w:b/>
          <w:bCs/>
          <w:color w:val="FF53CC"/>
        </w:rPr>
      </w:pPr>
    </w:p>
    <w:p w:rsidR="00376B74" w:rsidRDefault="00376B74" w:rsidP="00FE7E1C">
      <w:pPr>
        <w:autoSpaceDE w:val="0"/>
        <w:autoSpaceDN w:val="0"/>
        <w:adjustRightInd w:val="0"/>
        <w:spacing w:after="0" w:line="240" w:lineRule="auto"/>
        <w:ind w:left="-709"/>
        <w:rPr>
          <w:rFonts w:ascii="Trebuchet MS" w:hAnsi="Trebuchet MS" w:cs="ArialNarrow-Bold"/>
          <w:b/>
          <w:bCs/>
          <w:color w:val="FF53CC"/>
        </w:rPr>
      </w:pPr>
      <w:r w:rsidRPr="00FE7E1C">
        <w:rPr>
          <w:rFonts w:ascii="Trebuchet MS" w:hAnsi="Trebuchet MS" w:cs="ArialNarrow-Bold"/>
          <w:b/>
          <w:bCs/>
          <w:color w:val="FF53CC"/>
        </w:rPr>
        <w:t>HOW TO SEND YOUR FOOTAGE</w:t>
      </w:r>
      <w:bookmarkStart w:id="0" w:name="_GoBack"/>
      <w:bookmarkEnd w:id="0"/>
    </w:p>
    <w:p w:rsidR="00CB35F1" w:rsidRPr="00FE7E1C" w:rsidRDefault="00CB35F1" w:rsidP="00FE7E1C">
      <w:pPr>
        <w:autoSpaceDE w:val="0"/>
        <w:autoSpaceDN w:val="0"/>
        <w:adjustRightInd w:val="0"/>
        <w:spacing w:after="0" w:line="240" w:lineRule="auto"/>
        <w:ind w:left="-709"/>
        <w:rPr>
          <w:rFonts w:ascii="Trebuchet MS" w:hAnsi="Trebuchet MS" w:cs="ArialNarrow-Bold"/>
          <w:b/>
          <w:bCs/>
          <w:color w:val="FF53CC"/>
        </w:rPr>
      </w:pPr>
    </w:p>
    <w:p w:rsidR="00376B74" w:rsidRPr="00FE7E1C" w:rsidRDefault="00376B74" w:rsidP="00FE7E1C">
      <w:pPr>
        <w:autoSpaceDE w:val="0"/>
        <w:autoSpaceDN w:val="0"/>
        <w:adjustRightInd w:val="0"/>
        <w:spacing w:after="0" w:line="240" w:lineRule="auto"/>
        <w:ind w:left="-709"/>
        <w:rPr>
          <w:rFonts w:ascii="Trebuchet MS" w:hAnsi="Trebuchet MS" w:cs="ArialNarrow"/>
          <w:color w:val="000000"/>
        </w:rPr>
      </w:pPr>
      <w:r w:rsidRPr="00FE7E1C">
        <w:rPr>
          <w:rFonts w:ascii="Trebuchet MS" w:hAnsi="Trebuchet MS" w:cs="ArialNarrow"/>
          <w:color w:val="000000"/>
        </w:rPr>
        <w:t>There are a few options for how to send your footage to us:</w:t>
      </w:r>
    </w:p>
    <w:p w:rsidR="00376B74" w:rsidRPr="00FE7E1C" w:rsidRDefault="00376B74" w:rsidP="00FE7E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Narrow"/>
          <w:color w:val="000000"/>
        </w:rPr>
      </w:pPr>
      <w:r w:rsidRPr="00FE7E1C">
        <w:rPr>
          <w:rFonts w:ascii="Trebuchet MS" w:hAnsi="Trebuchet MS" w:cs="ArialNarrow-Bold"/>
          <w:b/>
          <w:bCs/>
          <w:color w:val="000000"/>
        </w:rPr>
        <w:t xml:space="preserve">URL link </w:t>
      </w:r>
      <w:r w:rsidRPr="00FE7E1C">
        <w:rPr>
          <w:rFonts w:ascii="Trebuchet MS" w:hAnsi="Trebuchet MS" w:cs="ArialNarrow"/>
          <w:color w:val="000000"/>
        </w:rPr>
        <w:t>(</w:t>
      </w:r>
      <w:r w:rsidRPr="00FE7E1C">
        <w:rPr>
          <w:rFonts w:ascii="Trebuchet MS" w:hAnsi="Trebuchet MS" w:cs="ArialNarrow"/>
          <w:color w:val="000000"/>
        </w:rPr>
        <w:t>e.g.</w:t>
      </w:r>
      <w:r w:rsidRPr="00FE7E1C">
        <w:rPr>
          <w:rFonts w:ascii="Trebuchet MS" w:hAnsi="Trebuchet MS" w:cs="ArialNarrow"/>
          <w:color w:val="000000"/>
        </w:rPr>
        <w:t xml:space="preserve"> YouTube or Vimeo link)</w:t>
      </w:r>
    </w:p>
    <w:p w:rsidR="00376B74" w:rsidRPr="00FE7E1C" w:rsidRDefault="00376B74" w:rsidP="00FE7E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Narrow"/>
          <w:color w:val="000000"/>
        </w:rPr>
      </w:pPr>
      <w:r w:rsidRPr="00FE7E1C">
        <w:rPr>
          <w:rFonts w:ascii="Trebuchet MS" w:hAnsi="Trebuchet MS" w:cs="ArialNarrow-Bold"/>
          <w:b/>
          <w:bCs/>
          <w:color w:val="000000"/>
        </w:rPr>
        <w:t>We</w:t>
      </w:r>
      <w:r w:rsidRPr="00FE7E1C">
        <w:rPr>
          <w:rFonts w:ascii="Trebuchet MS" w:hAnsi="Trebuchet MS" w:cs="ArialNarrow-Bold"/>
          <w:b/>
          <w:bCs/>
          <w:color w:val="000000"/>
        </w:rPr>
        <w:t xml:space="preserve">Transfer </w:t>
      </w:r>
      <w:r w:rsidRPr="00FE7E1C">
        <w:rPr>
          <w:rFonts w:ascii="Trebuchet MS" w:hAnsi="Trebuchet MS" w:cs="ArialNarrow"/>
          <w:color w:val="000000"/>
        </w:rPr>
        <w:t>(See guidelines below on how to use this)</w:t>
      </w:r>
    </w:p>
    <w:p w:rsidR="00376B74" w:rsidRPr="00FE7E1C" w:rsidRDefault="00376B74" w:rsidP="00FE7E1C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Narrow-Bold"/>
          <w:b/>
          <w:bCs/>
          <w:color w:val="FF53CC"/>
        </w:rPr>
      </w:pPr>
    </w:p>
    <w:p w:rsidR="00376B74" w:rsidRDefault="00376B74" w:rsidP="00CB35F1">
      <w:pPr>
        <w:autoSpaceDE w:val="0"/>
        <w:autoSpaceDN w:val="0"/>
        <w:adjustRightInd w:val="0"/>
        <w:spacing w:after="0" w:line="240" w:lineRule="auto"/>
        <w:ind w:left="-709"/>
        <w:rPr>
          <w:rFonts w:ascii="Trebuchet MS" w:hAnsi="Trebuchet MS" w:cs="ArialNarrow-Bold"/>
          <w:b/>
          <w:bCs/>
          <w:color w:val="FF53CC"/>
        </w:rPr>
      </w:pPr>
      <w:r w:rsidRPr="00FE7E1C">
        <w:rPr>
          <w:rFonts w:ascii="Trebuchet MS" w:hAnsi="Trebuchet MS" w:cs="ArialNarrow-Bold"/>
          <w:b/>
          <w:bCs/>
          <w:color w:val="FF53CC"/>
        </w:rPr>
        <w:t>FILMING YOUR DANCE PIECE</w:t>
      </w:r>
    </w:p>
    <w:p w:rsidR="00CB35F1" w:rsidRPr="00FE7E1C" w:rsidRDefault="00CB35F1" w:rsidP="00CB35F1">
      <w:pPr>
        <w:autoSpaceDE w:val="0"/>
        <w:autoSpaceDN w:val="0"/>
        <w:adjustRightInd w:val="0"/>
        <w:spacing w:after="0" w:line="240" w:lineRule="auto"/>
        <w:ind w:left="-709"/>
        <w:rPr>
          <w:rFonts w:ascii="Trebuchet MS" w:hAnsi="Trebuchet MS" w:cs="ArialNarrow-Bold"/>
          <w:b/>
          <w:bCs/>
          <w:color w:val="FF53CC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246"/>
        <w:gridCol w:w="5812"/>
      </w:tblGrid>
      <w:tr w:rsidR="00376B74" w:rsidRPr="00FE7E1C" w:rsidTr="00FE7E1C">
        <w:tc>
          <w:tcPr>
            <w:tcW w:w="5246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>Do’s</w:t>
            </w:r>
          </w:p>
        </w:tc>
        <w:tc>
          <w:tcPr>
            <w:tcW w:w="5812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>Don’ts</w:t>
            </w:r>
          </w:p>
        </w:tc>
      </w:tr>
      <w:tr w:rsidR="00376B74" w:rsidRPr="00FE7E1C" w:rsidTr="00FE7E1C">
        <w:tc>
          <w:tcPr>
            <w:tcW w:w="5246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 xml:space="preserve">Do </w:t>
            </w:r>
            <w:r w:rsidRPr="00FE7E1C">
              <w:rPr>
                <w:rFonts w:ascii="Trebuchet MS" w:hAnsi="Trebuchet MS" w:cs="ArialNarrow"/>
                <w:color w:val="000000"/>
              </w:rPr>
              <w:t>make sure that your dance piec</w:t>
            </w:r>
            <w:r w:rsidR="003633C1" w:rsidRPr="00FE7E1C">
              <w:rPr>
                <w:rFonts w:ascii="Trebuchet MS" w:hAnsi="Trebuchet MS" w:cs="ArialNarrow"/>
                <w:color w:val="000000"/>
              </w:rPr>
              <w:t xml:space="preserve">e and group are well lit and so </w:t>
            </w:r>
            <w:r w:rsidRPr="00FE7E1C">
              <w:rPr>
                <w:rFonts w:ascii="Trebuchet MS" w:hAnsi="Trebuchet MS" w:cs="ArialNarrow"/>
                <w:color w:val="000000"/>
              </w:rPr>
              <w:t>are clearly visible.</w:t>
            </w:r>
          </w:p>
        </w:tc>
        <w:tc>
          <w:tcPr>
            <w:tcW w:w="5812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Don’t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film in the dark.</w:t>
            </w:r>
          </w:p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</w:p>
        </w:tc>
      </w:tr>
      <w:tr w:rsidR="00376B74" w:rsidRPr="00FE7E1C" w:rsidTr="00FE7E1C">
        <w:tc>
          <w:tcPr>
            <w:tcW w:w="5246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make sure that you film the piece in a clear space (no bags or</w:t>
            </w:r>
          </w:p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  <w:proofErr w:type="gramStart"/>
            <w:r w:rsidRPr="00FE7E1C">
              <w:rPr>
                <w:rFonts w:ascii="Trebuchet MS" w:hAnsi="Trebuchet MS" w:cs="ArialNarrow"/>
                <w:color w:val="000000"/>
              </w:rPr>
              <w:t>chairs</w:t>
            </w:r>
            <w:proofErr w:type="gramEnd"/>
            <w:r w:rsidRPr="00FE7E1C">
              <w:rPr>
                <w:rFonts w:ascii="Trebuchet MS" w:hAnsi="Trebuchet MS" w:cs="ArialNarrow"/>
                <w:color w:val="000000"/>
              </w:rPr>
              <w:t xml:space="preserve"> around the edges).</w:t>
            </w:r>
          </w:p>
        </w:tc>
        <w:tc>
          <w:tcPr>
            <w:tcW w:w="5812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Don’t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distract the panel with cl</w:t>
            </w:r>
            <w:r w:rsidR="003633C1" w:rsidRPr="00FE7E1C">
              <w:rPr>
                <w:rFonts w:ascii="Trebuchet MS" w:hAnsi="Trebuchet MS" w:cs="ArialNarrow"/>
                <w:color w:val="000000"/>
              </w:rPr>
              <w:t xml:space="preserve">utter in the room - they may be </w:t>
            </w:r>
            <w:r w:rsidRPr="00FE7E1C">
              <w:rPr>
                <w:rFonts w:ascii="Trebuchet MS" w:hAnsi="Trebuchet MS" w:cs="ArialNarrow"/>
                <w:color w:val="000000"/>
              </w:rPr>
              <w:t>mistaken for props.</w:t>
            </w:r>
          </w:p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</w:p>
        </w:tc>
      </w:tr>
      <w:tr w:rsidR="00376B74" w:rsidRPr="00FE7E1C" w:rsidTr="00FE7E1C">
        <w:tc>
          <w:tcPr>
            <w:tcW w:w="5246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make sure that your full group are present on the da</w:t>
            </w:r>
            <w:r w:rsidR="003633C1" w:rsidRPr="00FE7E1C">
              <w:rPr>
                <w:rFonts w:ascii="Trebuchet MS" w:hAnsi="Trebuchet MS" w:cs="ArialNarrow"/>
                <w:color w:val="000000"/>
              </w:rPr>
              <w:t>y of filming (or as close to all).</w:t>
            </w:r>
          </w:p>
        </w:tc>
        <w:tc>
          <w:tcPr>
            <w:tcW w:w="5812" w:type="dxa"/>
          </w:tcPr>
          <w:p w:rsidR="00376B74" w:rsidRPr="00396922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Don’t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film a piece that sho</w:t>
            </w:r>
            <w:r w:rsidR="003633C1" w:rsidRPr="00FE7E1C">
              <w:rPr>
                <w:rFonts w:ascii="Trebuchet MS" w:hAnsi="Trebuchet MS" w:cs="ArialNarrow"/>
                <w:color w:val="000000"/>
              </w:rPr>
              <w:t xml:space="preserve">uld have 20 dancers with only 2 </w:t>
            </w:r>
            <w:r w:rsidR="00396922">
              <w:rPr>
                <w:rFonts w:ascii="Trebuchet MS" w:hAnsi="Trebuchet MS" w:cs="ArialNarrow"/>
                <w:color w:val="000000"/>
              </w:rPr>
              <w:t>present.</w:t>
            </w:r>
          </w:p>
        </w:tc>
      </w:tr>
      <w:tr w:rsidR="00376B74" w:rsidRPr="00FE7E1C" w:rsidTr="00FE7E1C">
        <w:tc>
          <w:tcPr>
            <w:tcW w:w="5246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make sure that the music can be heard.</w:t>
            </w:r>
          </w:p>
        </w:tc>
        <w:tc>
          <w:tcPr>
            <w:tcW w:w="5812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Don’t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 xml:space="preserve">use a phone to play music </w:t>
            </w:r>
            <w:r w:rsidR="003633C1" w:rsidRPr="00FE7E1C">
              <w:rPr>
                <w:rFonts w:ascii="Trebuchet MS" w:hAnsi="Trebuchet MS" w:cs="ArialNarrow"/>
                <w:color w:val="000000"/>
              </w:rPr>
              <w:t xml:space="preserve">out of whilst filming - a sound </w:t>
            </w:r>
            <w:r w:rsidRPr="00FE7E1C">
              <w:rPr>
                <w:rFonts w:ascii="Trebuchet MS" w:hAnsi="Trebuchet MS" w:cs="ArialNarrow"/>
                <w:color w:val="000000"/>
              </w:rPr>
              <w:t>system/stereo is much better</w:t>
            </w:r>
            <w:r w:rsidR="003633C1" w:rsidRPr="00FE7E1C">
              <w:rPr>
                <w:rFonts w:ascii="Trebuchet MS" w:hAnsi="Trebuchet MS" w:cs="ArialNarrow"/>
                <w:color w:val="000000"/>
              </w:rPr>
              <w:t xml:space="preserve">. </w:t>
            </w:r>
            <w:r w:rsidR="003633C1"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="003633C1"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Don’t </w:t>
            </w:r>
            <w:r w:rsidR="003633C1" w:rsidRPr="00FE7E1C">
              <w:rPr>
                <w:rFonts w:ascii="Trebuchet MS" w:hAnsi="Trebuchet MS" w:cs="ArialNarrow"/>
                <w:color w:val="000000"/>
              </w:rPr>
              <w:t>have the pu</w:t>
            </w:r>
            <w:r w:rsidR="003633C1" w:rsidRPr="00FE7E1C">
              <w:rPr>
                <w:rFonts w:ascii="Trebuchet MS" w:hAnsi="Trebuchet MS" w:cs="ArialNarrow"/>
                <w:color w:val="000000"/>
              </w:rPr>
              <w:t>blic chatting in the background.</w:t>
            </w:r>
          </w:p>
        </w:tc>
      </w:tr>
      <w:tr w:rsidR="00376B74" w:rsidRPr="00FE7E1C" w:rsidTr="00FE7E1C">
        <w:tc>
          <w:tcPr>
            <w:tcW w:w="5246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make sure that you film the piece from the front</w:t>
            </w:r>
          </w:p>
        </w:tc>
        <w:tc>
          <w:tcPr>
            <w:tcW w:w="5812" w:type="dxa"/>
          </w:tcPr>
          <w:p w:rsidR="00376B74" w:rsidRPr="00FE7E1C" w:rsidRDefault="003633C1" w:rsidP="003633C1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Don’t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film the piece from the side or back of the dancers</w:t>
            </w:r>
          </w:p>
        </w:tc>
      </w:tr>
      <w:tr w:rsidR="00376B74" w:rsidRPr="00FE7E1C" w:rsidTr="00FE7E1C">
        <w:tc>
          <w:tcPr>
            <w:tcW w:w="5246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make sure that when playe</w:t>
            </w:r>
            <w:r w:rsidR="003633C1" w:rsidRPr="00FE7E1C">
              <w:rPr>
                <w:rFonts w:ascii="Trebuchet MS" w:hAnsi="Trebuchet MS" w:cs="ArialNarrow"/>
                <w:color w:val="000000"/>
              </w:rPr>
              <w:t xml:space="preserve">d on a PC the footage plays the </w:t>
            </w:r>
            <w:r w:rsidRPr="00FE7E1C">
              <w:rPr>
                <w:rFonts w:ascii="Trebuchet MS" w:hAnsi="Trebuchet MS" w:cs="ArialNarrow"/>
                <w:color w:val="000000"/>
              </w:rPr>
              <w:t>correct way up and not on its s</w:t>
            </w:r>
            <w:r w:rsidR="003633C1" w:rsidRPr="00FE7E1C">
              <w:rPr>
                <w:rFonts w:ascii="Trebuchet MS" w:hAnsi="Trebuchet MS" w:cs="ArialNarrow"/>
                <w:color w:val="000000"/>
              </w:rPr>
              <w:t>ide (you may need to change the orientation that you film it).</w:t>
            </w:r>
          </w:p>
        </w:tc>
        <w:tc>
          <w:tcPr>
            <w:tcW w:w="5812" w:type="dxa"/>
          </w:tcPr>
          <w:p w:rsidR="003633C1" w:rsidRPr="00FE7E1C" w:rsidRDefault="003633C1" w:rsidP="003633C1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Don’t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forget to test this – you’</w:t>
            </w:r>
            <w:r w:rsidRPr="00FE7E1C">
              <w:rPr>
                <w:rFonts w:ascii="Trebuchet MS" w:hAnsi="Trebuchet MS" w:cs="ArialNarrow"/>
                <w:color w:val="000000"/>
              </w:rPr>
              <w:t xml:space="preserve">d be surprised how many times </w:t>
            </w:r>
            <w:r w:rsidRPr="00FE7E1C">
              <w:rPr>
                <w:rFonts w:ascii="Trebuchet MS" w:hAnsi="Trebuchet MS" w:cs="ArialNarrow"/>
                <w:color w:val="000000"/>
              </w:rPr>
              <w:t>we watch footage with our heads at a funny angle!</w:t>
            </w:r>
          </w:p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</w:p>
        </w:tc>
      </w:tr>
      <w:tr w:rsidR="00376B74" w:rsidRPr="00FE7E1C" w:rsidTr="00FE7E1C">
        <w:tc>
          <w:tcPr>
            <w:tcW w:w="5246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 xml:space="preserve">try to make sure that the piece is as close to </w:t>
            </w:r>
            <w:r w:rsidR="003633C1" w:rsidRPr="00FE7E1C">
              <w:rPr>
                <w:rFonts w:ascii="Trebuchet MS" w:hAnsi="Trebuchet MS" w:cs="ArialNarrow"/>
                <w:color w:val="000000"/>
              </w:rPr>
              <w:t xml:space="preserve">finished as </w:t>
            </w:r>
            <w:r w:rsidRPr="00FE7E1C">
              <w:rPr>
                <w:rFonts w:ascii="Trebuchet MS" w:hAnsi="Trebuchet MS" w:cs="ArialNarrow"/>
                <w:color w:val="000000"/>
              </w:rPr>
              <w:t>possible. Although we do understand that some dance pieces may</w:t>
            </w:r>
          </w:p>
          <w:p w:rsidR="00376B74" w:rsidRPr="00396922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proofErr w:type="gramStart"/>
            <w:r w:rsidRPr="00FE7E1C">
              <w:rPr>
                <w:rFonts w:ascii="Trebuchet MS" w:hAnsi="Trebuchet MS" w:cs="ArialNarrow"/>
                <w:color w:val="000000"/>
              </w:rPr>
              <w:t>be</w:t>
            </w:r>
            <w:proofErr w:type="gramEnd"/>
            <w:r w:rsidRPr="00FE7E1C">
              <w:rPr>
                <w:rFonts w:ascii="Trebuchet MS" w:hAnsi="Trebuchet MS" w:cs="ArialNarrow"/>
                <w:color w:val="000000"/>
              </w:rPr>
              <w:t xml:space="preserve"> ‘wor</w:t>
            </w:r>
            <w:r w:rsidR="00396922">
              <w:rPr>
                <w:rFonts w:ascii="Trebuchet MS" w:hAnsi="Trebuchet MS" w:cs="ArialNarrow"/>
                <w:color w:val="000000"/>
              </w:rPr>
              <w:t>ks in progress’ when you apply.</w:t>
            </w:r>
          </w:p>
        </w:tc>
        <w:tc>
          <w:tcPr>
            <w:tcW w:w="5812" w:type="dxa"/>
          </w:tcPr>
          <w:p w:rsidR="00376B74" w:rsidRPr="00FE7E1C" w:rsidRDefault="003633C1" w:rsidP="003633C1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Don’t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just submit small clips o</w:t>
            </w:r>
            <w:r w:rsidRPr="00FE7E1C">
              <w:rPr>
                <w:rFonts w:ascii="Trebuchet MS" w:hAnsi="Trebuchet MS" w:cs="ArialNarrow"/>
                <w:color w:val="000000"/>
              </w:rPr>
              <w:t xml:space="preserve">f the piece on their own- it is </w:t>
            </w:r>
            <w:r w:rsidRPr="00FE7E1C">
              <w:rPr>
                <w:rFonts w:ascii="Trebuchet MS" w:hAnsi="Trebuchet MS" w:cs="ArialNarrow"/>
                <w:color w:val="000000"/>
              </w:rPr>
              <w:t>hard for the panel to picture what th</w:t>
            </w:r>
            <w:r w:rsidRPr="00FE7E1C">
              <w:rPr>
                <w:rFonts w:ascii="Trebuchet MS" w:hAnsi="Trebuchet MS" w:cs="ArialNarrow"/>
                <w:color w:val="000000"/>
              </w:rPr>
              <w:t xml:space="preserve">e final piece will look like if </w:t>
            </w:r>
            <w:r w:rsidRPr="00FE7E1C">
              <w:rPr>
                <w:rFonts w:ascii="Trebuchet MS" w:hAnsi="Trebuchet MS" w:cs="ArialNarrow"/>
                <w:color w:val="000000"/>
              </w:rPr>
              <w:t>they only seen this and have no information about what the finished piece will look like.</w:t>
            </w:r>
          </w:p>
        </w:tc>
      </w:tr>
      <w:tr w:rsidR="00376B74" w:rsidRPr="00FE7E1C" w:rsidTr="00FE7E1C">
        <w:tc>
          <w:tcPr>
            <w:tcW w:w="5246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 xml:space="preserve">back up your application with </w:t>
            </w:r>
            <w:r w:rsidR="003633C1" w:rsidRPr="00FE7E1C">
              <w:rPr>
                <w:rFonts w:ascii="Trebuchet MS" w:hAnsi="Trebuchet MS" w:cs="ArialNarrow"/>
                <w:color w:val="000000"/>
              </w:rPr>
              <w:t xml:space="preserve">notes and information about the </w:t>
            </w:r>
            <w:r w:rsidRPr="00FE7E1C">
              <w:rPr>
                <w:rFonts w:ascii="Trebuchet MS" w:hAnsi="Trebuchet MS" w:cs="ArialNarrow"/>
                <w:color w:val="000000"/>
              </w:rPr>
              <w:t>piece. This could include what your plan is for the rest of the</w:t>
            </w:r>
          </w:p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"/>
                <w:color w:val="000000"/>
              </w:rPr>
              <w:t>piece, what the costumes will look like, how th</w:t>
            </w:r>
            <w:r w:rsidR="003633C1" w:rsidRPr="00FE7E1C">
              <w:rPr>
                <w:rFonts w:ascii="Trebuchet MS" w:hAnsi="Trebuchet MS" w:cs="ArialNarrow"/>
                <w:color w:val="000000"/>
              </w:rPr>
              <w:t xml:space="preserve">e piece will be </w:t>
            </w:r>
            <w:r w:rsidRPr="00FE7E1C">
              <w:rPr>
                <w:rFonts w:ascii="Trebuchet MS" w:hAnsi="Trebuchet MS" w:cs="ArialNarrow"/>
                <w:color w:val="000000"/>
              </w:rPr>
              <w:t>staged, how the piece fits together</w:t>
            </w:r>
          </w:p>
        </w:tc>
        <w:tc>
          <w:tcPr>
            <w:tcW w:w="5812" w:type="dxa"/>
          </w:tcPr>
          <w:p w:rsidR="003633C1" w:rsidRPr="00FE7E1C" w:rsidRDefault="003633C1" w:rsidP="003633C1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Don’t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forget to help our panel picture what it will look like when</w:t>
            </w:r>
          </w:p>
          <w:p w:rsidR="00376B74" w:rsidRPr="00FE7E1C" w:rsidRDefault="003633C1" w:rsidP="003633C1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  <w:r w:rsidRPr="00FE7E1C">
              <w:rPr>
                <w:rFonts w:ascii="Trebuchet MS" w:hAnsi="Trebuchet MS" w:cs="ArialNarrow"/>
                <w:color w:val="000000"/>
              </w:rPr>
              <w:t>finished if submitting an unfinished or ‘work in progress’ piece</w:t>
            </w:r>
          </w:p>
        </w:tc>
      </w:tr>
      <w:tr w:rsidR="00376B74" w:rsidRPr="00FE7E1C" w:rsidTr="00FE7E1C">
        <w:tc>
          <w:tcPr>
            <w:tcW w:w="5246" w:type="dxa"/>
          </w:tcPr>
          <w:p w:rsidR="00376B74" w:rsidRPr="00FE7E1C" w:rsidRDefault="00376B74" w:rsidP="001F70AA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make sure that there is a clear start and clear finish</w:t>
            </w:r>
          </w:p>
        </w:tc>
        <w:tc>
          <w:tcPr>
            <w:tcW w:w="5812" w:type="dxa"/>
          </w:tcPr>
          <w:p w:rsidR="003633C1" w:rsidRPr="00FE7E1C" w:rsidRDefault="003633C1" w:rsidP="003633C1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Don’t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have the dancers stood chatting casually at the back</w:t>
            </w:r>
          </w:p>
          <w:p w:rsidR="00376B74" w:rsidRPr="00FE7E1C" w:rsidRDefault="003633C1" w:rsidP="003633C1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  <w:r w:rsidRPr="00FE7E1C">
              <w:rPr>
                <w:rFonts w:ascii="Trebuchet MS" w:hAnsi="Trebuchet MS" w:cs="ArialNarrow"/>
                <w:color w:val="000000"/>
              </w:rPr>
              <w:t>(unless this is part of your piece)</w:t>
            </w:r>
          </w:p>
        </w:tc>
      </w:tr>
    </w:tbl>
    <w:p w:rsidR="00376B74" w:rsidRPr="00FE7E1C" w:rsidRDefault="00376B74" w:rsidP="00376B7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Narrow"/>
          <w:color w:val="000000"/>
        </w:rPr>
      </w:pPr>
    </w:p>
    <w:p w:rsidR="00CB35F1" w:rsidRDefault="00CB35F1" w:rsidP="00CB35F1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rebuchet MS" w:hAnsi="Trebuchet MS" w:cs="ArialNarrow-Bold"/>
          <w:b/>
          <w:bCs/>
          <w:color w:val="FF53CC"/>
        </w:rPr>
      </w:pPr>
    </w:p>
    <w:p w:rsidR="00CB35F1" w:rsidRDefault="00CB35F1" w:rsidP="00CB35F1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rebuchet MS" w:hAnsi="Trebuchet MS" w:cs="ArialNarrow-Bold"/>
          <w:b/>
          <w:bCs/>
          <w:color w:val="FF53CC"/>
        </w:rPr>
      </w:pPr>
    </w:p>
    <w:p w:rsidR="00CB35F1" w:rsidRDefault="00CB35F1" w:rsidP="00CB35F1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rebuchet MS" w:hAnsi="Trebuchet MS" w:cs="ArialNarrow-Bold"/>
          <w:b/>
          <w:bCs/>
          <w:color w:val="FF53CC"/>
        </w:rPr>
      </w:pPr>
    </w:p>
    <w:p w:rsidR="00376B74" w:rsidRDefault="00376B74" w:rsidP="00CB35F1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rebuchet MS" w:hAnsi="Trebuchet MS" w:cs="ArialNarrow-Bold"/>
          <w:b/>
          <w:bCs/>
          <w:color w:val="FF53CC"/>
        </w:rPr>
      </w:pPr>
      <w:r w:rsidRPr="00FE7E1C">
        <w:rPr>
          <w:rFonts w:ascii="Trebuchet MS" w:hAnsi="Trebuchet MS" w:cs="ArialNarrow-Bold"/>
          <w:b/>
          <w:bCs/>
          <w:color w:val="FF53CC"/>
        </w:rPr>
        <w:t>SUBMITTING YOUR DANCE PIECE</w:t>
      </w:r>
    </w:p>
    <w:p w:rsidR="00CB35F1" w:rsidRPr="00FE7E1C" w:rsidRDefault="00CB35F1" w:rsidP="00CB35F1">
      <w:pPr>
        <w:autoSpaceDE w:val="0"/>
        <w:autoSpaceDN w:val="0"/>
        <w:adjustRightInd w:val="0"/>
        <w:spacing w:after="0" w:line="240" w:lineRule="auto"/>
        <w:ind w:left="-993" w:firstLine="284"/>
        <w:rPr>
          <w:rFonts w:ascii="Trebuchet MS" w:hAnsi="Trebuchet MS" w:cs="ArialNarrow-Bold"/>
          <w:b/>
          <w:bCs/>
          <w:color w:val="FF53CC"/>
        </w:rPr>
      </w:pP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5246"/>
        <w:gridCol w:w="5812"/>
      </w:tblGrid>
      <w:tr w:rsidR="00376B74" w:rsidRPr="00FE7E1C" w:rsidTr="00FE7E1C">
        <w:tc>
          <w:tcPr>
            <w:tcW w:w="5246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>Do’s</w:t>
            </w:r>
          </w:p>
        </w:tc>
        <w:tc>
          <w:tcPr>
            <w:tcW w:w="5812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>Don’</w:t>
            </w:r>
            <w:r w:rsidR="003633C1" w:rsidRPr="00FE7E1C">
              <w:rPr>
                <w:rFonts w:ascii="Trebuchet MS" w:hAnsi="Trebuchet MS" w:cs="ArialNarrow-Bold"/>
                <w:b/>
                <w:bCs/>
                <w:color w:val="000000"/>
              </w:rPr>
              <w:t>ts</w:t>
            </w:r>
          </w:p>
        </w:tc>
      </w:tr>
      <w:tr w:rsidR="00376B74" w:rsidRPr="00FE7E1C" w:rsidTr="00FE7E1C">
        <w:tc>
          <w:tcPr>
            <w:tcW w:w="5246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check that URL link / We Transfer file works before sending</w:t>
            </w:r>
          </w:p>
        </w:tc>
        <w:tc>
          <w:tcPr>
            <w:tcW w:w="5812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Don’t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just send it in without checking it works</w:t>
            </w:r>
          </w:p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</w:p>
        </w:tc>
      </w:tr>
      <w:tr w:rsidR="00376B74" w:rsidRPr="00FE7E1C" w:rsidTr="00FE7E1C">
        <w:tc>
          <w:tcPr>
            <w:tcW w:w="5246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check that we have received your footage/application if you</w:t>
            </w:r>
          </w:p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  <w:r w:rsidRPr="00FE7E1C">
              <w:rPr>
                <w:rFonts w:ascii="Trebuchet MS" w:hAnsi="Trebuchet MS" w:cs="ArialNarrow"/>
                <w:color w:val="000000"/>
              </w:rPr>
              <w:t>do not hear from us</w:t>
            </w:r>
          </w:p>
        </w:tc>
        <w:tc>
          <w:tcPr>
            <w:tcW w:w="5812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 xml:space="preserve">Don’t </w:t>
            </w:r>
            <w:r w:rsidRPr="00FE7E1C">
              <w:rPr>
                <w:rFonts w:ascii="Trebuchet MS" w:hAnsi="Trebuchet MS" w:cs="ArialNarrow"/>
                <w:color w:val="000000"/>
              </w:rPr>
              <w:t>feel like you are pestering us, we would rather make sure</w:t>
            </w:r>
          </w:p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  <w:r w:rsidRPr="00FE7E1C">
              <w:rPr>
                <w:rFonts w:ascii="Trebuchet MS" w:hAnsi="Trebuchet MS" w:cs="ArialNarrow"/>
                <w:color w:val="000000"/>
              </w:rPr>
              <w:t>that all applications come through successfully</w:t>
            </w:r>
          </w:p>
        </w:tc>
      </w:tr>
      <w:tr w:rsidR="00376B74" w:rsidRPr="00FE7E1C" w:rsidTr="00FE7E1C">
        <w:tc>
          <w:tcPr>
            <w:tcW w:w="5246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send any passwords that we need to be able to view your</w:t>
            </w:r>
          </w:p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"/>
                <w:color w:val="000000"/>
              </w:rPr>
              <w:t>URL l</w:t>
            </w:r>
            <w:r w:rsidR="003633C1" w:rsidRPr="00FE7E1C">
              <w:rPr>
                <w:rFonts w:ascii="Trebuchet MS" w:hAnsi="Trebuchet MS" w:cs="ArialNarrow"/>
                <w:color w:val="000000"/>
              </w:rPr>
              <w:t>ink (if a private YouTube link)</w:t>
            </w:r>
          </w:p>
        </w:tc>
        <w:tc>
          <w:tcPr>
            <w:tcW w:w="5812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Don’t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make your footage so private that our panel cannot watch</w:t>
            </w:r>
          </w:p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  <w:r w:rsidRPr="00FE7E1C">
              <w:rPr>
                <w:rFonts w:ascii="Trebuchet MS" w:hAnsi="Trebuchet MS" w:cs="ArialNarrow"/>
                <w:color w:val="000000"/>
              </w:rPr>
              <w:t>it</w:t>
            </w:r>
          </w:p>
        </w:tc>
      </w:tr>
      <w:tr w:rsidR="00376B74" w:rsidRPr="00FE7E1C" w:rsidTr="00FE7E1C">
        <w:tc>
          <w:tcPr>
            <w:tcW w:w="5246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Name your digital file or clip</w:t>
            </w:r>
          </w:p>
        </w:tc>
        <w:tc>
          <w:tcPr>
            <w:tcW w:w="5812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"/>
                <w:color w:val="000000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Don’t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 xml:space="preserve">leave it to </w:t>
            </w:r>
            <w:r w:rsidR="003633C1" w:rsidRPr="00FE7E1C">
              <w:rPr>
                <w:rFonts w:ascii="Trebuchet MS" w:hAnsi="Trebuchet MS" w:cs="ArialNarrow"/>
                <w:color w:val="000000"/>
              </w:rPr>
              <w:t>us to guess which is your piece</w:t>
            </w:r>
          </w:p>
        </w:tc>
      </w:tr>
      <w:tr w:rsidR="00376B74" w:rsidRPr="00FE7E1C" w:rsidTr="00FE7E1C">
        <w:tc>
          <w:tcPr>
            <w:tcW w:w="5246" w:type="dxa"/>
          </w:tcPr>
          <w:p w:rsidR="00376B74" w:rsidRPr="00FE7E1C" w:rsidRDefault="00376B74" w:rsidP="00376B74">
            <w:pPr>
              <w:autoSpaceDE w:val="0"/>
              <w:autoSpaceDN w:val="0"/>
              <w:adjustRightInd w:val="0"/>
              <w:rPr>
                <w:rFonts w:ascii="Trebuchet MS" w:hAnsi="Trebuchet MS" w:cs="ArialNarrow-Bold"/>
                <w:b/>
                <w:bCs/>
                <w:color w:val="FF53CC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email us if you have any questions</w:t>
            </w:r>
          </w:p>
        </w:tc>
        <w:tc>
          <w:tcPr>
            <w:tcW w:w="5812" w:type="dxa"/>
          </w:tcPr>
          <w:p w:rsidR="00376B74" w:rsidRPr="00FE7E1C" w:rsidRDefault="00376B74" w:rsidP="003633C1">
            <w:pPr>
              <w:rPr>
                <w:rFonts w:ascii="Trebuchet MS" w:hAnsi="Trebuchet MS"/>
              </w:rPr>
            </w:pPr>
            <w:r w:rsidRPr="00FE7E1C">
              <w:rPr>
                <w:rFonts w:ascii="Trebuchet MS" w:hAnsi="Trebuchet MS" w:cs="ArialNarrow-Bold"/>
                <w:b/>
                <w:bCs/>
                <w:color w:val="000000"/>
                <w:u w:val="single"/>
              </w:rPr>
              <w:t>Don’t</w:t>
            </w:r>
            <w:r w:rsidRPr="00FE7E1C">
              <w:rPr>
                <w:rFonts w:ascii="Trebuchet MS" w:hAnsi="Trebuchet MS" w:cs="ArialNarrow-Bold"/>
                <w:b/>
                <w:bCs/>
                <w:color w:val="000000"/>
              </w:rPr>
              <w:t xml:space="preserve"> </w:t>
            </w:r>
            <w:r w:rsidRPr="00FE7E1C">
              <w:rPr>
                <w:rFonts w:ascii="Trebuchet MS" w:hAnsi="Trebuchet MS" w:cs="ArialNarrow"/>
                <w:color w:val="000000"/>
              </w:rPr>
              <w:t>let footage submission be stressful and confusing</w:t>
            </w:r>
          </w:p>
        </w:tc>
      </w:tr>
    </w:tbl>
    <w:p w:rsidR="00376B74" w:rsidRPr="00FE7E1C" w:rsidRDefault="00376B74" w:rsidP="00376B7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Narrow-Bold"/>
          <w:b/>
          <w:bCs/>
          <w:color w:val="FF53CC"/>
        </w:rPr>
      </w:pPr>
    </w:p>
    <w:p w:rsidR="00396922" w:rsidRDefault="00396922" w:rsidP="00CB35F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Narrow-Bold"/>
          <w:b/>
          <w:bCs/>
          <w:color w:val="FF53CC"/>
        </w:rPr>
      </w:pPr>
    </w:p>
    <w:p w:rsidR="00376B74" w:rsidRPr="00FE7E1C" w:rsidRDefault="00396922" w:rsidP="00396922">
      <w:pPr>
        <w:autoSpaceDE w:val="0"/>
        <w:autoSpaceDN w:val="0"/>
        <w:adjustRightInd w:val="0"/>
        <w:spacing w:after="0" w:line="240" w:lineRule="auto"/>
        <w:ind w:left="-709"/>
        <w:rPr>
          <w:rFonts w:ascii="Trebuchet MS" w:hAnsi="Trebuchet MS" w:cs="ArialNarrow-Bold"/>
          <w:b/>
          <w:bCs/>
          <w:color w:val="FF53CC"/>
        </w:rPr>
      </w:pPr>
      <w:r>
        <w:rPr>
          <w:rFonts w:ascii="Trebuchet MS" w:hAnsi="Trebuchet MS" w:cs="ArialNarrow-Bold"/>
          <w:b/>
          <w:bCs/>
          <w:color w:val="FF53CC"/>
        </w:rPr>
        <w:t>WE TRANSFER GUIDE FOR PC’S/LAP TOPS</w:t>
      </w:r>
    </w:p>
    <w:p w:rsidR="00CB35F1" w:rsidRPr="00CB35F1" w:rsidRDefault="00CB35F1" w:rsidP="00CB35F1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Narrow"/>
          <w:noProof/>
          <w:color w:val="000000"/>
          <w:lang w:eastAsia="en-GB"/>
        </w:rPr>
      </w:pPr>
    </w:p>
    <w:p w:rsidR="00376B74" w:rsidRPr="00FE7E1C" w:rsidRDefault="00CB35F1" w:rsidP="00CB35F1">
      <w:pPr>
        <w:ind w:left="-993"/>
        <w:rPr>
          <w:rFonts w:ascii="Trebuchet MS" w:hAnsi="Trebuchet MS"/>
        </w:rPr>
      </w:pPr>
      <w:r>
        <w:rPr>
          <w:rFonts w:ascii="Trebuchet MS" w:hAnsi="Trebuchet MS" w:cs="ArialNarrow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969B6" wp14:editId="0589481B">
                <wp:simplePos x="0" y="0"/>
                <wp:positionH relativeFrom="column">
                  <wp:posOffset>-228600</wp:posOffset>
                </wp:positionH>
                <wp:positionV relativeFrom="paragraph">
                  <wp:posOffset>4005580</wp:posOffset>
                </wp:positionV>
                <wp:extent cx="5495925" cy="16764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922" w:rsidRPr="003A6E46" w:rsidRDefault="00CB35F1" w:rsidP="003969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Go to w</w:t>
                            </w:r>
                            <w:r w:rsidR="00396922" w:rsidRPr="003A6E46">
                              <w:rPr>
                                <w:rFonts w:ascii="Trebuchet MS" w:hAnsi="Trebuchet MS"/>
                              </w:rPr>
                              <w:t>etransfer.com</w:t>
                            </w:r>
                          </w:p>
                          <w:p w:rsidR="00396922" w:rsidRPr="003A6E46" w:rsidRDefault="00396922" w:rsidP="003969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3A6E46">
                              <w:rPr>
                                <w:rFonts w:ascii="Trebuchet MS" w:hAnsi="Trebuchet MS"/>
                              </w:rPr>
                              <w:t>When you see the above options select the file you would like to send</w:t>
                            </w:r>
                          </w:p>
                          <w:p w:rsidR="00396922" w:rsidRPr="003A6E46" w:rsidRDefault="00396922" w:rsidP="003969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3A6E46">
                              <w:rPr>
                                <w:rFonts w:ascii="Trebuchet MS" w:hAnsi="Trebuchet MS"/>
                              </w:rPr>
                              <w:t xml:space="preserve">Type </w:t>
                            </w:r>
                            <w:hyperlink r:id="rId8" w:history="1">
                              <w:r w:rsidRPr="003A6E46">
                                <w:rPr>
                                  <w:rStyle w:val="Hyperlink"/>
                                  <w:rFonts w:ascii="Trebuchet MS" w:hAnsi="Trebuchet MS"/>
                                </w:rPr>
                                <w:t>Katie.Purcell@swindondance.org.uk</w:t>
                              </w:r>
                            </w:hyperlink>
                            <w:r w:rsidRPr="003A6E46">
                              <w:rPr>
                                <w:rFonts w:ascii="Trebuchet MS" w:hAnsi="Trebuchet MS"/>
                              </w:rPr>
                              <w:t xml:space="preserve"> as the ‘friend’s email’</w:t>
                            </w:r>
                          </w:p>
                          <w:p w:rsidR="00396922" w:rsidRPr="003A6E46" w:rsidRDefault="00396922" w:rsidP="003969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3A6E46">
                              <w:rPr>
                                <w:rFonts w:ascii="Trebuchet MS" w:hAnsi="Trebuchet MS"/>
                              </w:rPr>
                              <w:t>Type your contact email address</w:t>
                            </w:r>
                          </w:p>
                          <w:p w:rsidR="00396922" w:rsidRPr="003A6E46" w:rsidRDefault="00396922" w:rsidP="003969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3A6E46">
                              <w:rPr>
                                <w:rFonts w:ascii="Trebuchet MS" w:hAnsi="Trebuchet MS"/>
                              </w:rPr>
                              <w:t xml:space="preserve">Write a message </w:t>
                            </w:r>
                            <w:r w:rsidR="003A6E46" w:rsidRPr="003A6E46">
                              <w:rPr>
                                <w:rFonts w:ascii="Trebuchet MS" w:hAnsi="Trebuchet MS"/>
                              </w:rPr>
                              <w:t>letting us know what dance company you are sending from and the Title of your piece.</w:t>
                            </w:r>
                          </w:p>
                          <w:p w:rsidR="003A6E46" w:rsidRPr="003A6E46" w:rsidRDefault="003A6E46" w:rsidP="003969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3A6E46">
                              <w:rPr>
                                <w:rFonts w:ascii="Trebuchet MS" w:hAnsi="Trebuchet MS"/>
                              </w:rPr>
                              <w:t xml:space="preserve"> Select ‘Transfer’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315.4pt;width:432.7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" fillcolor="white [3201]" stroked="f" strokeweight=".5pt">
                <v:textbox>
                  <w:txbxContent>
                    <w:p w:rsidR="00396922" w:rsidRPr="003A6E46" w:rsidRDefault="00CB35F1" w:rsidP="003969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Go to w</w:t>
                      </w:r>
                      <w:r w:rsidR="00396922" w:rsidRPr="003A6E46">
                        <w:rPr>
                          <w:rFonts w:ascii="Trebuchet MS" w:hAnsi="Trebuchet MS"/>
                        </w:rPr>
                        <w:t>etransfer.com</w:t>
                      </w:r>
                    </w:p>
                    <w:p w:rsidR="00396922" w:rsidRPr="003A6E46" w:rsidRDefault="00396922" w:rsidP="003969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</w:rPr>
                      </w:pPr>
                      <w:r w:rsidRPr="003A6E46">
                        <w:rPr>
                          <w:rFonts w:ascii="Trebuchet MS" w:hAnsi="Trebuchet MS"/>
                        </w:rPr>
                        <w:t>When you see the above options select the file you would like to send</w:t>
                      </w:r>
                    </w:p>
                    <w:p w:rsidR="00396922" w:rsidRPr="003A6E46" w:rsidRDefault="00396922" w:rsidP="003969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</w:rPr>
                      </w:pPr>
                      <w:r w:rsidRPr="003A6E46">
                        <w:rPr>
                          <w:rFonts w:ascii="Trebuchet MS" w:hAnsi="Trebuchet MS"/>
                        </w:rPr>
                        <w:t xml:space="preserve">Type </w:t>
                      </w:r>
                      <w:hyperlink r:id="rId9" w:history="1">
                        <w:r w:rsidRPr="003A6E46">
                          <w:rPr>
                            <w:rStyle w:val="Hyperlink"/>
                            <w:rFonts w:ascii="Trebuchet MS" w:hAnsi="Trebuchet MS"/>
                          </w:rPr>
                          <w:t>Katie.Purcell@swindondance.org.uk</w:t>
                        </w:r>
                      </w:hyperlink>
                      <w:r w:rsidRPr="003A6E46">
                        <w:rPr>
                          <w:rFonts w:ascii="Trebuchet MS" w:hAnsi="Trebuchet MS"/>
                        </w:rPr>
                        <w:t xml:space="preserve"> as the ‘friend’s email’</w:t>
                      </w:r>
                    </w:p>
                    <w:p w:rsidR="00396922" w:rsidRPr="003A6E46" w:rsidRDefault="00396922" w:rsidP="003969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</w:rPr>
                      </w:pPr>
                      <w:r w:rsidRPr="003A6E46">
                        <w:rPr>
                          <w:rFonts w:ascii="Trebuchet MS" w:hAnsi="Trebuchet MS"/>
                        </w:rPr>
                        <w:t>Type your contact email address</w:t>
                      </w:r>
                    </w:p>
                    <w:p w:rsidR="00396922" w:rsidRPr="003A6E46" w:rsidRDefault="00396922" w:rsidP="003969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</w:rPr>
                      </w:pPr>
                      <w:r w:rsidRPr="003A6E46">
                        <w:rPr>
                          <w:rFonts w:ascii="Trebuchet MS" w:hAnsi="Trebuchet MS"/>
                        </w:rPr>
                        <w:t xml:space="preserve">Write a message </w:t>
                      </w:r>
                      <w:r w:rsidR="003A6E46" w:rsidRPr="003A6E46">
                        <w:rPr>
                          <w:rFonts w:ascii="Trebuchet MS" w:hAnsi="Trebuchet MS"/>
                        </w:rPr>
                        <w:t>letting us know what dance company you are sending from and the Title of your piece.</w:t>
                      </w:r>
                    </w:p>
                    <w:p w:rsidR="003A6E46" w:rsidRPr="003A6E46" w:rsidRDefault="003A6E46" w:rsidP="003969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</w:rPr>
                      </w:pPr>
                      <w:r w:rsidRPr="003A6E46">
                        <w:rPr>
                          <w:rFonts w:ascii="Trebuchet MS" w:hAnsi="Trebuchet MS"/>
                        </w:rPr>
                        <w:t xml:space="preserve"> Select ‘Transfer’</w:t>
                      </w:r>
                    </w:p>
                  </w:txbxContent>
                </v:textbox>
              </v:shape>
            </w:pict>
          </mc:Fallback>
        </mc:AlternateContent>
      </w:r>
      <w:r w:rsidRPr="00CB35F1">
        <w:drawing>
          <wp:inline distT="0" distB="0" distL="0" distR="0" wp14:anchorId="2B81C736" wp14:editId="2CC43FFB">
            <wp:extent cx="6724650" cy="36461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" r="1282" b="4789"/>
                    <a:stretch/>
                  </pic:blipFill>
                  <pic:spPr bwMode="auto">
                    <a:xfrm>
                      <a:off x="0" y="0"/>
                      <a:ext cx="6731964" cy="3650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6B74" w:rsidRPr="00FE7E1C" w:rsidSect="00CB35F1">
      <w:pgSz w:w="11906" w:h="16838"/>
      <w:pgMar w:top="567" w:right="709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D92"/>
    <w:multiLevelType w:val="hybridMultilevel"/>
    <w:tmpl w:val="65468B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F3E12"/>
    <w:multiLevelType w:val="hybridMultilevel"/>
    <w:tmpl w:val="82C2E0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74"/>
    <w:rsid w:val="003633C1"/>
    <w:rsid w:val="00376B74"/>
    <w:rsid w:val="00396922"/>
    <w:rsid w:val="003A6E46"/>
    <w:rsid w:val="009B7932"/>
    <w:rsid w:val="00CB35F1"/>
    <w:rsid w:val="00CF5EA2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74"/>
    <w:pPr>
      <w:ind w:left="720"/>
      <w:contextualSpacing/>
    </w:pPr>
  </w:style>
  <w:style w:type="table" w:styleId="TableGrid">
    <w:name w:val="Table Grid"/>
    <w:basedOn w:val="TableNormal"/>
    <w:uiPriority w:val="59"/>
    <w:rsid w:val="0037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6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B74"/>
    <w:pPr>
      <w:ind w:left="720"/>
      <w:contextualSpacing/>
    </w:pPr>
  </w:style>
  <w:style w:type="table" w:styleId="TableGrid">
    <w:name w:val="Table Grid"/>
    <w:basedOn w:val="TableNormal"/>
    <w:uiPriority w:val="59"/>
    <w:rsid w:val="00376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6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Purcell@swindondance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Katie.Purcell@swindondanc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Ballard</dc:creator>
  <cp:lastModifiedBy>Katie Ballard</cp:lastModifiedBy>
  <cp:revision>1</cp:revision>
  <cp:lastPrinted>2016-09-20T12:42:00Z</cp:lastPrinted>
  <dcterms:created xsi:type="dcterms:W3CDTF">2016-09-20T10:02:00Z</dcterms:created>
  <dcterms:modified xsi:type="dcterms:W3CDTF">2016-09-20T12:44:00Z</dcterms:modified>
</cp:coreProperties>
</file>